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81FA2" w14:textId="508A7CDF" w:rsidR="007174AC" w:rsidRDefault="007174AC" w:rsidP="007174AC">
      <w:pPr>
        <w:pStyle w:val="NormalWeb"/>
        <w:shd w:val="clear" w:color="auto" w:fill="FFFFFF"/>
        <w:jc w:val="both"/>
        <w:rPr>
          <w:rFonts w:ascii="Arial" w:hAnsi="Arial" w:cs="Arial"/>
          <w:color w:val="333333"/>
          <w:sz w:val="22"/>
          <w:szCs w:val="22"/>
        </w:rPr>
      </w:pPr>
      <w:r>
        <w:rPr>
          <w:rStyle w:val="Gl"/>
          <w:rFonts w:ascii="Calibri" w:hAnsi="Calibri" w:cs="Calibri"/>
          <w:color w:val="000000"/>
          <w:u w:val="single"/>
          <w:shd w:val="clear" w:color="auto" w:fill="FFFFFF"/>
        </w:rPr>
        <w:t>BİLGİLENDİRME:</w:t>
      </w:r>
      <w:r>
        <w:rPr>
          <w:rStyle w:val="Gl"/>
          <w:rFonts w:ascii="Calibri" w:hAnsi="Calibri" w:cs="Calibri"/>
          <w:color w:val="333333"/>
          <w:sz w:val="22"/>
          <w:szCs w:val="22"/>
        </w:rPr>
        <w:t> </w:t>
      </w:r>
    </w:p>
    <w:p w14:paraId="4CB256CD" w14:textId="77777777" w:rsidR="007174AC" w:rsidRDefault="007174AC" w:rsidP="007174AC">
      <w:pPr>
        <w:pStyle w:val="NormalWeb"/>
        <w:shd w:val="clear" w:color="auto" w:fill="FFFFFF"/>
        <w:jc w:val="both"/>
        <w:rPr>
          <w:rFonts w:ascii="Arial" w:hAnsi="Arial" w:cs="Arial"/>
          <w:color w:val="333333"/>
          <w:sz w:val="22"/>
          <w:szCs w:val="22"/>
        </w:rPr>
      </w:pPr>
      <w:r>
        <w:rPr>
          <w:rStyle w:val="Gl"/>
          <w:rFonts w:ascii="Calibri" w:hAnsi="Calibri" w:cs="Calibri"/>
          <w:color w:val="333333"/>
        </w:rPr>
        <w:t>Başvuru sırasında mezun bilgilerini çekme işlemi: e-devlet üzerinden Yükseköğretim Öğrenci/Mezun Belge Sorgulama ile oluşturulan belgenin sağ üst tarafında yer alan, YÖK* ile başlayan 18 haneli barkod numarası kullanılacaktır.</w:t>
      </w:r>
    </w:p>
    <w:p w14:paraId="70B8E537" w14:textId="77777777" w:rsidR="007174AC" w:rsidRDefault="007174AC" w:rsidP="007174AC">
      <w:pPr>
        <w:pStyle w:val="NormalWeb"/>
        <w:shd w:val="clear" w:color="auto" w:fill="FFFFFF"/>
        <w:jc w:val="both"/>
        <w:rPr>
          <w:rFonts w:ascii="Arial" w:hAnsi="Arial" w:cs="Arial"/>
          <w:color w:val="333333"/>
          <w:sz w:val="22"/>
          <w:szCs w:val="22"/>
        </w:rPr>
      </w:pPr>
      <w:r>
        <w:rPr>
          <w:rStyle w:val="Gl"/>
          <w:rFonts w:ascii="Calibri" w:hAnsi="Calibri" w:cs="Calibri"/>
          <w:color w:val="333333"/>
        </w:rPr>
        <w:t>Eğer aday öğrenci henüz mezun değilse ilgili alanı (</w:t>
      </w:r>
      <w:r>
        <w:rPr>
          <w:rStyle w:val="Gl"/>
          <w:rFonts w:ascii="Segoe UI Symbol" w:hAnsi="Segoe UI Symbol" w:cs="Calibri"/>
          <w:color w:val="333333"/>
        </w:rPr>
        <w:t>✓</w:t>
      </w:r>
      <w:r>
        <w:rPr>
          <w:rStyle w:val="Gl"/>
          <w:rFonts w:ascii="Calibri" w:hAnsi="Calibri" w:cs="Calibri"/>
          <w:color w:val="333333"/>
        </w:rPr>
        <w:t>) işaretlenmelidir.</w:t>
      </w:r>
    </w:p>
    <w:p w14:paraId="003E5AA8" w14:textId="77777777" w:rsidR="007174AC" w:rsidRDefault="007174AC" w:rsidP="007174AC">
      <w:pPr>
        <w:pStyle w:val="NormalWeb"/>
        <w:shd w:val="clear" w:color="auto" w:fill="FFFFFF"/>
        <w:jc w:val="both"/>
        <w:rPr>
          <w:rFonts w:ascii="Arial" w:hAnsi="Arial" w:cs="Arial"/>
          <w:color w:val="333333"/>
          <w:sz w:val="22"/>
          <w:szCs w:val="22"/>
        </w:rPr>
      </w:pPr>
      <w:r>
        <w:rPr>
          <w:rFonts w:ascii="Calibri" w:hAnsi="Calibri" w:cs="Calibri"/>
          <w:color w:val="000000"/>
          <w:shd w:val="clear" w:color="auto" w:fill="FFFFFF"/>
        </w:rPr>
        <w:t>*Sisteme yüklenen belgelerin okunaklı, anlaşılır ve tam olması gerekmektedir. Başvuru sırasında sisteme girilen bilgilerin; gerçeğe aykırı olduğu, yanlış beyanda bulunulduğu, akademik not ortalaması, ALES notu, yabancı dil notu veya belge yüklemelerinde yapılan hatada, yanlış puan girilmesi durumunda (0,1 puan bile olsa) veya eksik evrakla başvuru yapıldığında </w:t>
      </w:r>
      <w:r>
        <w:rPr>
          <w:rStyle w:val="Gl"/>
          <w:rFonts w:ascii="Calibri" w:hAnsi="Calibri" w:cs="Calibri"/>
          <w:color w:val="000000"/>
          <w:shd w:val="clear" w:color="auto" w:fill="FFFFFF"/>
        </w:rPr>
        <w:t>adaylar genel başarı değerlendirme sınavını kazansalar bile öğrenci kayıtları yapılamaz. </w:t>
      </w:r>
      <w:r>
        <w:rPr>
          <w:rFonts w:ascii="Calibri" w:hAnsi="Calibri" w:cs="Calibri"/>
          <w:color w:val="000000"/>
          <w:shd w:val="clear" w:color="auto" w:fill="FFFFFF"/>
        </w:rPr>
        <w:t>(Lisansüstü Yönetmelik 9. Madde:</w:t>
      </w:r>
      <w:r>
        <w:rPr>
          <w:rStyle w:val="Vurgu"/>
          <w:rFonts w:ascii="Calibri" w:hAnsi="Calibri" w:cs="Calibri"/>
          <w:b/>
          <w:bCs/>
          <w:color w:val="000000"/>
          <w:shd w:val="clear" w:color="auto" w:fill="FFFFFF"/>
        </w:rPr>
        <w:t> “gerçeğe aykırı beyan ve/veya sahte-tahrif edilmiş belgeye dayalı olarak başvuru yapanların kayıtları, programa kayıt tarihi itibariyle iptal edilir”</w:t>
      </w:r>
      <w:r>
        <w:rPr>
          <w:rFonts w:ascii="Calibri" w:hAnsi="Calibri" w:cs="Calibri"/>
          <w:color w:val="000000"/>
          <w:shd w:val="clear" w:color="auto" w:fill="FFFFFF"/>
        </w:rPr>
        <w:t>)</w:t>
      </w:r>
    </w:p>
    <w:p w14:paraId="621A4F89" w14:textId="66B5369C" w:rsidR="007174AC" w:rsidRDefault="007174AC" w:rsidP="007174AC">
      <w:pPr>
        <w:pStyle w:val="NormalWeb"/>
        <w:shd w:val="clear" w:color="auto" w:fill="FFFFFF"/>
        <w:jc w:val="both"/>
        <w:rPr>
          <w:rFonts w:ascii="Arial" w:hAnsi="Arial" w:cs="Arial"/>
          <w:color w:val="333333"/>
          <w:sz w:val="22"/>
          <w:szCs w:val="22"/>
        </w:rPr>
      </w:pPr>
      <w:r>
        <w:rPr>
          <w:rFonts w:ascii="Calibri" w:hAnsi="Calibri" w:cs="Calibri"/>
          <w:color w:val="000000"/>
        </w:rPr>
        <w:t>Çevrim-içi ortamda https://bilsis.hacettepe.edu.tr/oibs/ina_app/ linkine girerek başvuru işlemini tamamladıktan sonra, “</w:t>
      </w:r>
      <w:r>
        <w:rPr>
          <w:rStyle w:val="Gl"/>
          <w:rFonts w:ascii="Calibri" w:hAnsi="Calibri" w:cs="Calibri"/>
          <w:color w:val="000000"/>
        </w:rPr>
        <w:t xml:space="preserve">Aday Kayıt ve Sınav Giriş </w:t>
      </w:r>
      <w:proofErr w:type="spellStart"/>
      <w:r>
        <w:rPr>
          <w:rStyle w:val="Gl"/>
          <w:rFonts w:ascii="Calibri" w:hAnsi="Calibri" w:cs="Calibri"/>
          <w:color w:val="000000"/>
        </w:rPr>
        <w:t>Formu</w:t>
      </w:r>
      <w:r>
        <w:rPr>
          <w:rFonts w:ascii="Calibri" w:hAnsi="Calibri" w:cs="Calibri"/>
          <w:color w:val="000000"/>
        </w:rPr>
        <w:t>”nun</w:t>
      </w:r>
      <w:proofErr w:type="spellEnd"/>
      <w:r>
        <w:rPr>
          <w:rFonts w:ascii="Calibri" w:hAnsi="Calibri" w:cs="Calibri"/>
          <w:color w:val="000000"/>
        </w:rPr>
        <w:t xml:space="preserve"> </w:t>
      </w:r>
      <w:bookmarkStart w:id="0" w:name="_GoBack"/>
      <w:bookmarkEnd w:id="0"/>
      <w:r>
        <w:rPr>
          <w:rFonts w:ascii="Calibri" w:hAnsi="Calibri" w:cs="Calibri"/>
          <w:color w:val="000000"/>
        </w:rPr>
        <w:t>çıktısını alınız.  </w:t>
      </w:r>
      <w:r>
        <w:rPr>
          <w:rStyle w:val="Gl"/>
          <w:rFonts w:ascii="Calibri" w:hAnsi="Calibri" w:cs="Calibri"/>
          <w:color w:val="000000"/>
        </w:rPr>
        <w:t>(Sınava bu belge ile gelinmelidir.) Belgelerinizde hatalı giriş yapılması halinde Enstitü Müdürlüğünce başvurunuz onaylanmayıp, başvuruda beyan ettiğiniz e-posta adresine başvurunuz iade edilecektir. Düzeltmeleri yapıp tekrar göndermeniz halinde başvurunuz değerlendirilmeye alınacaktır. Bu nedenle e-posta hesabınızı sık sık kontrol etmeniz gerekmektedir. Talep ve sorularınız için </w:t>
      </w:r>
      <w:r w:rsidR="00C06E5E" w:rsidRPr="00C06E5E">
        <w:rPr>
          <w:rStyle w:val="Gl"/>
          <w:rFonts w:ascii="Calibri" w:hAnsi="Calibri" w:cs="Calibri"/>
          <w:color w:val="2F5496" w:themeColor="accent1" w:themeShade="BF"/>
        </w:rPr>
        <w:t>ait</w:t>
      </w:r>
      <w:hyperlink r:id="rId4" w:history="1">
        <w:r w:rsidR="00C06E5E" w:rsidRPr="00C06E5E">
          <w:rPr>
            <w:rStyle w:val="Kpr"/>
            <w:rFonts w:ascii="Calibri" w:hAnsi="Calibri" w:cs="Calibri"/>
            <w:color w:val="2F5496" w:themeColor="accent1" w:themeShade="BF"/>
          </w:rPr>
          <w:t>@hacettepe.edu.tr</w:t>
        </w:r>
      </w:hyperlink>
      <w:r>
        <w:rPr>
          <w:rStyle w:val="Gl"/>
          <w:rFonts w:ascii="Calibri" w:hAnsi="Calibri" w:cs="Calibri"/>
          <w:color w:val="000000"/>
        </w:rPr>
        <w:t> adresine e-posta atabilirsiniz.</w:t>
      </w:r>
    </w:p>
    <w:p w14:paraId="266A16B5" w14:textId="225FE271" w:rsidR="007174AC" w:rsidRDefault="00C06E5E" w:rsidP="007174AC">
      <w:pPr>
        <w:pStyle w:val="NormalWeb"/>
        <w:shd w:val="clear" w:color="auto" w:fill="FFFFFF"/>
        <w:jc w:val="both"/>
        <w:rPr>
          <w:rFonts w:ascii="Arial" w:hAnsi="Arial" w:cs="Arial"/>
          <w:color w:val="333333"/>
          <w:sz w:val="22"/>
          <w:szCs w:val="22"/>
        </w:rPr>
      </w:pPr>
      <w:r>
        <w:rPr>
          <w:rFonts w:ascii="Calibri" w:hAnsi="Calibri" w:cs="Calibri"/>
          <w:color w:val="000000"/>
          <w:shd w:val="clear" w:color="auto" w:fill="FFFFFF"/>
        </w:rPr>
        <w:t>Başvurusunu tamamlayan aday öğrencinin “Aday Kayıt ve Sınav Giriş Formu” ve başvuru için istenen belgeler ile sınav tarih ve saatinde sınav yerinde hazır bulunması gerekmektedir.</w:t>
      </w:r>
    </w:p>
    <w:p w14:paraId="5682DDAF" w14:textId="77777777" w:rsidR="0040087F" w:rsidRDefault="0040087F"/>
    <w:sectPr w:rsidR="00400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11"/>
    <w:rsid w:val="0040087F"/>
    <w:rsid w:val="007174AC"/>
    <w:rsid w:val="007E3311"/>
    <w:rsid w:val="00C06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F2B9"/>
  <w15:chartTrackingRefBased/>
  <w15:docId w15:val="{DB5D8D5A-1DD3-495F-B4C0-6436BDC0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74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74AC"/>
    <w:rPr>
      <w:b/>
      <w:bCs/>
    </w:rPr>
  </w:style>
  <w:style w:type="character" w:styleId="Vurgu">
    <w:name w:val="Emphasis"/>
    <w:basedOn w:val="VarsaylanParagrafYazTipi"/>
    <w:uiPriority w:val="20"/>
    <w:qFormat/>
    <w:rsid w:val="007174AC"/>
    <w:rPr>
      <w:i/>
      <w:iCs/>
    </w:rPr>
  </w:style>
  <w:style w:type="character" w:styleId="Kpr">
    <w:name w:val="Hyperlink"/>
    <w:basedOn w:val="VarsaylanParagrafYazTipi"/>
    <w:uiPriority w:val="99"/>
    <w:unhideWhenUsed/>
    <w:rsid w:val="00C06E5E"/>
    <w:rPr>
      <w:color w:val="0563C1" w:themeColor="hyperlink"/>
      <w:u w:val="single"/>
    </w:rPr>
  </w:style>
  <w:style w:type="character" w:styleId="zmlenmeyenBahsetme">
    <w:name w:val="Unresolved Mention"/>
    <w:basedOn w:val="VarsaylanParagrafYazTipi"/>
    <w:uiPriority w:val="99"/>
    <w:semiHidden/>
    <w:unhideWhenUsed/>
    <w:rsid w:val="00C0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7399">
      <w:bodyDiv w:val="1"/>
      <w:marLeft w:val="0"/>
      <w:marRight w:val="0"/>
      <w:marTop w:val="0"/>
      <w:marBottom w:val="0"/>
      <w:divBdr>
        <w:top w:val="none" w:sz="0" w:space="0" w:color="auto"/>
        <w:left w:val="none" w:sz="0" w:space="0" w:color="auto"/>
        <w:bottom w:val="none" w:sz="0" w:space="0" w:color="auto"/>
        <w:right w:val="none" w:sz="0" w:space="0" w:color="auto"/>
      </w:divBdr>
    </w:div>
    <w:div w:id="20603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yalbilimler@hacet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2025-06-23T04:49:00Z</dcterms:created>
  <dcterms:modified xsi:type="dcterms:W3CDTF">2025-06-23T04:53:00Z</dcterms:modified>
</cp:coreProperties>
</file>